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8C7AFE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D43FC8" w:rsidRDefault="008C7AFE" w:rsidP="008C7AFE">
      <w:pPr>
        <w:ind w:left="709"/>
        <w:jc w:val="center"/>
        <w:rPr>
          <w:b/>
        </w:rPr>
      </w:pPr>
      <w:r w:rsidRPr="00D43FC8">
        <w:rPr>
          <w:b/>
        </w:rPr>
        <w:t>АДМИНИСТРАЦИЯ</w:t>
      </w:r>
    </w:p>
    <w:p w:rsidR="008C7AFE" w:rsidRPr="00D43FC8" w:rsidRDefault="008C7AFE" w:rsidP="008C7AFE">
      <w:pPr>
        <w:ind w:left="709"/>
        <w:jc w:val="center"/>
        <w:rPr>
          <w:b/>
        </w:rPr>
      </w:pPr>
      <w:r w:rsidRPr="00D43FC8">
        <w:rPr>
          <w:b/>
        </w:rPr>
        <w:t>ВИЛЛОЗСКОГО ГОРОДСКОГО ПОСЕЛЕНИЯ</w:t>
      </w:r>
    </w:p>
    <w:p w:rsidR="008C7AFE" w:rsidRPr="00914F81" w:rsidRDefault="008C7AFE" w:rsidP="008C7AFE">
      <w:pPr>
        <w:ind w:left="709"/>
        <w:jc w:val="center"/>
      </w:pPr>
      <w:r w:rsidRPr="00D43FC8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D43FC8">
        <w:rPr>
          <w:b/>
        </w:rPr>
        <w:t>ПОСТАНОВЛЕНИЕ</w:t>
      </w:r>
      <w:r w:rsidRPr="00914F81">
        <w:t xml:space="preserve"> </w:t>
      </w:r>
      <w:r w:rsidRPr="000028EB">
        <w:rPr>
          <w:b/>
        </w:rPr>
        <w:t>№</w:t>
      </w:r>
      <w:r>
        <w:t xml:space="preserve"> </w:t>
      </w:r>
      <w:r w:rsidR="000028EB" w:rsidRPr="000028EB">
        <w:rPr>
          <w:b/>
        </w:rPr>
        <w:t>182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0028EB">
        <w:t>27</w:t>
      </w:r>
      <w:r w:rsidRPr="00914F81">
        <w:t xml:space="preserve">» </w:t>
      </w:r>
      <w:r w:rsidR="00E506E4">
        <w:t>апреля</w:t>
      </w:r>
      <w:r w:rsidRPr="00914F81">
        <w:t xml:space="preserve"> 20</w:t>
      </w:r>
      <w:r>
        <w:t>2</w:t>
      </w:r>
      <w:r w:rsidR="00E506E4">
        <w:t>2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</w:t>
      </w:r>
      <w:r w:rsidR="007C3F01">
        <w:t xml:space="preserve">                              </w:t>
      </w:r>
      <w:r w:rsidRPr="00914F81">
        <w:t xml:space="preserve">   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</w:p>
    <w:p w:rsidR="00E506E4" w:rsidRDefault="00E506E4" w:rsidP="00E506E4">
      <w:pPr>
        <w:shd w:val="clear" w:color="auto" w:fill="FFFFFF"/>
        <w:ind w:left="709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«О внесении изменений в Постановление Администрации </w:t>
      </w:r>
    </w:p>
    <w:p w:rsidR="00E506E4" w:rsidRDefault="00E506E4" w:rsidP="00E506E4">
      <w:pPr>
        <w:shd w:val="clear" w:color="auto" w:fill="FFFFFF"/>
        <w:ind w:left="709"/>
        <w:rPr>
          <w:sz w:val="20"/>
          <w:szCs w:val="20"/>
        </w:rPr>
      </w:pPr>
      <w:proofErr w:type="spellStart"/>
      <w:r>
        <w:rPr>
          <w:spacing w:val="-1"/>
          <w:sz w:val="20"/>
          <w:szCs w:val="20"/>
        </w:rPr>
        <w:t>Виллозского</w:t>
      </w:r>
      <w:proofErr w:type="spellEnd"/>
      <w:r>
        <w:rPr>
          <w:spacing w:val="-1"/>
          <w:sz w:val="20"/>
          <w:szCs w:val="20"/>
        </w:rPr>
        <w:t xml:space="preserve"> городского поселения от 30.12.2021 №605</w:t>
      </w:r>
    </w:p>
    <w:p w:rsidR="00D43CD2" w:rsidRPr="00D43CD2" w:rsidRDefault="008C7AFE" w:rsidP="00D43CD2">
      <w:pPr>
        <w:shd w:val="clear" w:color="auto" w:fill="FFFFFF"/>
        <w:ind w:left="709"/>
        <w:rPr>
          <w:color w:val="000000"/>
          <w:sz w:val="20"/>
          <w:szCs w:val="20"/>
        </w:rPr>
      </w:pPr>
      <w:r w:rsidRPr="00D43CD2">
        <w:rPr>
          <w:sz w:val="20"/>
          <w:szCs w:val="20"/>
        </w:rPr>
        <w:t xml:space="preserve">«Об утверждении муниципальной </w:t>
      </w:r>
      <w:r w:rsidRPr="00D43CD2">
        <w:rPr>
          <w:color w:val="000000"/>
          <w:sz w:val="20"/>
          <w:szCs w:val="20"/>
        </w:rPr>
        <w:t xml:space="preserve">программы </w:t>
      </w:r>
    </w:p>
    <w:p w:rsidR="00D43FC8" w:rsidRDefault="008C7AFE" w:rsidP="00D43FC8">
      <w:pPr>
        <w:ind w:left="709"/>
        <w:jc w:val="both"/>
        <w:rPr>
          <w:sz w:val="20"/>
          <w:szCs w:val="20"/>
        </w:rPr>
      </w:pPr>
      <w:r w:rsidRPr="00D43CD2">
        <w:rPr>
          <w:color w:val="000000"/>
          <w:sz w:val="20"/>
          <w:szCs w:val="20"/>
        </w:rPr>
        <w:t>«</w:t>
      </w:r>
      <w:r w:rsidR="00D43FC8">
        <w:rPr>
          <w:sz w:val="20"/>
          <w:szCs w:val="20"/>
        </w:rPr>
        <w:t>Обеспечение устойчивого функционирования</w:t>
      </w:r>
    </w:p>
    <w:p w:rsidR="00D43FC8" w:rsidRDefault="00D43FC8" w:rsidP="00D43F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и развития объектов коммунальной инфраструктуры</w:t>
      </w:r>
    </w:p>
    <w:p w:rsidR="00D43FC8" w:rsidRDefault="00D43FC8" w:rsidP="00D43F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proofErr w:type="spellStart"/>
      <w:r>
        <w:rPr>
          <w:sz w:val="20"/>
          <w:szCs w:val="20"/>
        </w:rPr>
        <w:t>Виллозское</w:t>
      </w:r>
      <w:proofErr w:type="spellEnd"/>
      <w:r>
        <w:rPr>
          <w:sz w:val="20"/>
          <w:szCs w:val="20"/>
        </w:rPr>
        <w:t xml:space="preserve"> </w:t>
      </w:r>
    </w:p>
    <w:p w:rsidR="00D43FC8" w:rsidRDefault="00D43FC8" w:rsidP="00D43F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городское поселение Ломоносовского муниципального района</w:t>
      </w:r>
    </w:p>
    <w:p w:rsidR="008C7AFE" w:rsidRPr="00D43CD2" w:rsidRDefault="00D43FC8" w:rsidP="00D43FC8">
      <w:pPr>
        <w:shd w:val="clear" w:color="auto" w:fill="FFFFFF"/>
        <w:ind w:left="709"/>
        <w:rPr>
          <w:b/>
        </w:rPr>
      </w:pPr>
      <w:r>
        <w:rPr>
          <w:sz w:val="20"/>
          <w:szCs w:val="20"/>
        </w:rPr>
        <w:t>Ленинградской области на 2022 - 2024 годы</w:t>
      </w:r>
      <w:r w:rsidR="008C7AFE" w:rsidRPr="00D43CD2">
        <w:rPr>
          <w:color w:val="00000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D43CD2" w:rsidRDefault="00D43FC8" w:rsidP="008C7AFE">
      <w:pPr>
        <w:shd w:val="clear" w:color="auto" w:fill="FFFFFF"/>
        <w:ind w:left="709" w:firstLine="708"/>
        <w:jc w:val="both"/>
      </w:pPr>
      <w:proofErr w:type="gramStart"/>
      <w:r w:rsidRPr="00A331F2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A331F2">
          <w:rPr>
            <w:rStyle w:val="a5"/>
            <w:color w:val="auto"/>
            <w:u w:val="none"/>
          </w:rPr>
          <w:t xml:space="preserve">об администрации муниципального образования </w:t>
        </w:r>
        <w:proofErr w:type="spellStart"/>
        <w:r w:rsidRPr="00A331F2">
          <w:rPr>
            <w:rStyle w:val="a5"/>
            <w:color w:val="auto"/>
            <w:u w:val="none"/>
          </w:rPr>
          <w:t>Виллозское</w:t>
        </w:r>
        <w:proofErr w:type="spellEnd"/>
        <w:r w:rsidRPr="00A331F2">
          <w:rPr>
            <w:rStyle w:val="a5"/>
            <w:color w:val="auto"/>
            <w:u w:val="none"/>
          </w:rPr>
          <w:t xml:space="preserve"> городское поселение Ломоносовского муниципального района Ленинградской области</w:t>
        </w:r>
      </w:hyperlink>
      <w:r w:rsidRPr="00A331F2"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A331F2">
        <w:t>Виллозское</w:t>
      </w:r>
      <w:proofErr w:type="spellEnd"/>
      <w:r w:rsidRPr="00A331F2">
        <w:t xml:space="preserve"> сельское поселение муниципального образования Ломоносовский муниципальный район Ленинградской области»</w:t>
      </w:r>
      <w:r w:rsidR="008C7AFE" w:rsidRPr="00D43CD2">
        <w:t>,</w:t>
      </w:r>
      <w:proofErr w:type="gramEnd"/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8C7AFE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D43CD2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>1.</w:t>
      </w:r>
      <w:r w:rsidR="00E506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6E4" w:rsidRPr="00E506E4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E506E4" w:rsidRPr="00E506E4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E506E4" w:rsidRPr="00E506E4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30.12.2021 № 605 «Об утверждении муниципальной программы</w:t>
      </w:r>
      <w:r w:rsidRPr="00E506E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43FC8" w:rsidRPr="00E506E4">
        <w:rPr>
          <w:rFonts w:ascii="Times New Roman" w:hAnsi="Times New Roman" w:cs="Times New Roman"/>
          <w:b w:val="0"/>
          <w:sz w:val="24"/>
          <w:szCs w:val="24"/>
        </w:rPr>
        <w:t xml:space="preserve">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="00D43FC8" w:rsidRPr="00E506E4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D43FC8" w:rsidRPr="00E506E4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2022-2024 годы</w:t>
      </w:r>
      <w:r w:rsidRPr="00E506E4">
        <w:rPr>
          <w:rFonts w:ascii="Times New Roman" w:hAnsi="Times New Roman" w:cs="Times New Roman"/>
          <w:b w:val="0"/>
          <w:sz w:val="24"/>
          <w:szCs w:val="24"/>
        </w:rPr>
        <w:t>»</w:t>
      </w:r>
      <w:r w:rsidR="00E506E4" w:rsidRPr="00E506E4">
        <w:rPr>
          <w:rFonts w:ascii="Times New Roman" w:hAnsi="Times New Roman" w:cs="Times New Roman"/>
          <w:b w:val="0"/>
          <w:sz w:val="24"/>
          <w:szCs w:val="24"/>
        </w:rPr>
        <w:t>,</w:t>
      </w:r>
      <w:r w:rsidRPr="00E506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6E4" w:rsidRPr="00E506E4">
        <w:rPr>
          <w:rFonts w:ascii="Times New Roman" w:hAnsi="Times New Roman" w:cs="Times New Roman"/>
          <w:b w:val="0"/>
          <w:sz w:val="24"/>
          <w:szCs w:val="24"/>
        </w:rPr>
        <w:t>изложив Приложение №1 в следующей редакции, согласно приложению к настоящему постановлению</w:t>
      </w:r>
      <w:r w:rsidRPr="00E506E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>2.</w:t>
      </w:r>
      <w:r w:rsidRPr="00914F81">
        <w:rPr>
          <w:b/>
        </w:rPr>
        <w:t xml:space="preserve"> </w:t>
      </w:r>
      <w:r w:rsidR="00E506E4">
        <w:t xml:space="preserve">Настоящее </w:t>
      </w:r>
      <w:r w:rsidR="00E506E4" w:rsidRPr="00E61FE3">
        <w:t>Постановление вступает в силу с момента его принятия</w:t>
      </w:r>
      <w:r w:rsidRPr="00914F81"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 xml:space="preserve">3.Настоящее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городское поселение по электронному адресу: </w:t>
      </w:r>
      <w:hyperlink r:id="rId8" w:history="1">
        <w:r w:rsidRPr="00914F81">
          <w:rPr>
            <w:rStyle w:val="a5"/>
          </w:rPr>
          <w:t>www.villozi-adm.ru</w:t>
        </w:r>
      </w:hyperlink>
      <w:r w:rsidRPr="00914F81">
        <w:rPr>
          <w:u w:val="single"/>
        </w:rPr>
        <w:t>.</w:t>
      </w:r>
    </w:p>
    <w:p w:rsidR="008C7AFE" w:rsidRPr="00914F81" w:rsidRDefault="00E506E4" w:rsidP="008C7AFE">
      <w:pPr>
        <w:shd w:val="clear" w:color="auto" w:fill="FFFFFF"/>
        <w:ind w:left="709" w:firstLine="709"/>
        <w:jc w:val="both"/>
      </w:pPr>
      <w:r>
        <w:t>4</w:t>
      </w:r>
      <w:r w:rsidR="008C7AFE">
        <w:t xml:space="preserve">. </w:t>
      </w:r>
      <w:proofErr w:type="gramStart"/>
      <w:r w:rsidR="008C7AFE" w:rsidRPr="00914F81">
        <w:t>Контроль за</w:t>
      </w:r>
      <w:proofErr w:type="gramEnd"/>
      <w:r w:rsidR="008C7AFE" w:rsidRPr="00914F81">
        <w:t xml:space="preserve"> исполнением настоящего постановления оставляю за собой.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8C7AFE">
      <w:pPr>
        <w:ind w:left="709"/>
        <w:contextualSpacing/>
      </w:pPr>
      <w:r w:rsidRPr="008C7AFE">
        <w:t>Глава администрации</w:t>
      </w:r>
    </w:p>
    <w:p w:rsidR="008C7AFE" w:rsidRDefault="008C7AFE" w:rsidP="008C7AFE">
      <w:pPr>
        <w:ind w:left="709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1D4F1B" w:rsidRPr="00E6429C" w:rsidRDefault="001D4F1B" w:rsidP="00D43FC8">
      <w:pPr>
        <w:jc w:val="center"/>
        <w:rPr>
          <w:color w:val="000000"/>
          <w:sz w:val="36"/>
          <w:szCs w:val="36"/>
        </w:rPr>
      </w:pPr>
      <w:r w:rsidRPr="00E6429C">
        <w:rPr>
          <w:b/>
          <w:color w:val="000000"/>
          <w:sz w:val="36"/>
          <w:szCs w:val="36"/>
        </w:rPr>
        <w:t>«</w:t>
      </w:r>
      <w:r w:rsidR="00D43FC8" w:rsidRPr="00380E4A">
        <w:rPr>
          <w:b/>
          <w:sz w:val="28"/>
          <w:szCs w:val="28"/>
        </w:rPr>
        <w:t>Обеспечение устойчивого функционирования и развития объектов коммунальной инфраструктуры муниципального образования</w:t>
      </w:r>
      <w:r w:rsidR="00D43FC8">
        <w:rPr>
          <w:b/>
          <w:sz w:val="28"/>
          <w:szCs w:val="28"/>
        </w:rPr>
        <w:t xml:space="preserve"> </w:t>
      </w:r>
      <w:proofErr w:type="spellStart"/>
      <w:r w:rsidR="00D43FC8" w:rsidRPr="00380E4A">
        <w:rPr>
          <w:b/>
          <w:sz w:val="28"/>
          <w:szCs w:val="28"/>
        </w:rPr>
        <w:t>Виллозское</w:t>
      </w:r>
      <w:proofErr w:type="spellEnd"/>
      <w:r w:rsidR="00D43FC8" w:rsidRPr="00380E4A">
        <w:rPr>
          <w:b/>
          <w:sz w:val="28"/>
          <w:szCs w:val="28"/>
        </w:rPr>
        <w:t xml:space="preserve"> </w:t>
      </w:r>
      <w:r w:rsidR="00D43FC8">
        <w:rPr>
          <w:b/>
          <w:sz w:val="28"/>
          <w:szCs w:val="28"/>
        </w:rPr>
        <w:t>городское</w:t>
      </w:r>
      <w:r w:rsidR="00D43FC8" w:rsidRPr="00380E4A">
        <w:rPr>
          <w:b/>
          <w:sz w:val="28"/>
          <w:szCs w:val="28"/>
        </w:rPr>
        <w:t xml:space="preserve"> поселение</w:t>
      </w:r>
      <w:r w:rsidR="00D43FC8">
        <w:rPr>
          <w:b/>
          <w:sz w:val="28"/>
          <w:szCs w:val="28"/>
        </w:rPr>
        <w:t xml:space="preserve"> Ломоносовского муниципального</w:t>
      </w:r>
      <w:r w:rsidR="00D43FC8" w:rsidRPr="00380E4A">
        <w:rPr>
          <w:b/>
          <w:sz w:val="28"/>
          <w:szCs w:val="28"/>
        </w:rPr>
        <w:t xml:space="preserve"> район</w:t>
      </w:r>
      <w:r w:rsidR="00D43FC8">
        <w:rPr>
          <w:b/>
          <w:sz w:val="28"/>
          <w:szCs w:val="28"/>
        </w:rPr>
        <w:t>а</w:t>
      </w:r>
      <w:r w:rsidR="00D43FC8" w:rsidRPr="00380E4A">
        <w:rPr>
          <w:b/>
          <w:sz w:val="28"/>
          <w:szCs w:val="28"/>
        </w:rPr>
        <w:t xml:space="preserve"> Ленинградской области на </w:t>
      </w:r>
      <w:r w:rsidR="00D43FC8">
        <w:rPr>
          <w:b/>
          <w:sz w:val="28"/>
          <w:szCs w:val="28"/>
        </w:rPr>
        <w:t>2022-2024</w:t>
      </w:r>
      <w:r w:rsidR="00D43FC8" w:rsidRPr="00380E4A">
        <w:rPr>
          <w:b/>
          <w:sz w:val="28"/>
          <w:szCs w:val="28"/>
        </w:rPr>
        <w:t xml:space="preserve"> годы</w:t>
      </w:r>
      <w:r w:rsidRPr="00E6429C">
        <w:rPr>
          <w:color w:val="000000"/>
          <w:sz w:val="36"/>
          <w:szCs w:val="36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94314C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>ПАСПОРТ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муниципальной программы</w:t>
      </w:r>
    </w:p>
    <w:p w:rsidR="0094314C" w:rsidRPr="00D43FC8" w:rsidRDefault="0094314C" w:rsidP="00D43FC8">
      <w:pPr>
        <w:jc w:val="center"/>
        <w:rPr>
          <w:b/>
          <w:color w:val="000000"/>
        </w:rPr>
      </w:pPr>
      <w:r w:rsidRPr="00D43FC8">
        <w:rPr>
          <w:b/>
          <w:color w:val="000000"/>
        </w:rPr>
        <w:t>«</w:t>
      </w:r>
      <w:r w:rsidR="00D43FC8" w:rsidRPr="00D43FC8">
        <w:rPr>
          <w:b/>
        </w:rPr>
        <w:t xml:space="preserve">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="00D43FC8" w:rsidRPr="00D43FC8">
        <w:rPr>
          <w:b/>
        </w:rPr>
        <w:t>Виллозское</w:t>
      </w:r>
      <w:proofErr w:type="spellEnd"/>
      <w:r w:rsidR="00D43FC8" w:rsidRPr="00D43FC8">
        <w:rPr>
          <w:b/>
        </w:rPr>
        <w:t xml:space="preserve"> городское поселение Ломоносовского муниципального района Ленинградской области на 2022-2024 годы</w:t>
      </w:r>
      <w:r w:rsidRPr="00D43FC8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E506E4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E506E4">
            <w:pPr>
              <w:autoSpaceDE w:val="0"/>
              <w:autoSpaceDN w:val="0"/>
              <w:adjustRightInd w:val="0"/>
            </w:pPr>
            <w:r w:rsidRPr="00505243">
              <w:t>2022 – 2024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E506E4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E506E4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E506E4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E506E4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43FC8" w:rsidP="00D43FC8">
            <w:pPr>
              <w:ind w:left="28" w:right="28"/>
            </w:pPr>
            <w:r w:rsidRPr="00380E4A">
              <w:t>Повышение качества и надёжности предоставления коммунальных услуг населению, у</w:t>
            </w:r>
            <w:r>
              <w:t xml:space="preserve">лучшение экологической ситуации </w:t>
            </w:r>
            <w:r w:rsidR="00D43CD2">
              <w:t>в муниципальном образовании</w:t>
            </w:r>
            <w:r w:rsidR="00D43CD2" w:rsidRPr="0050111C">
              <w:t xml:space="preserve"> </w:t>
            </w:r>
            <w:proofErr w:type="spellStart"/>
            <w:r w:rsidR="00D43CD2" w:rsidRPr="0050111C">
              <w:t>Виллозское</w:t>
            </w:r>
            <w:proofErr w:type="spellEnd"/>
            <w:r w:rsidR="00D43CD2" w:rsidRPr="0050111C">
              <w:t xml:space="preserve"> </w:t>
            </w:r>
            <w:r w:rsidR="00D43CD2">
              <w:t>городское</w:t>
            </w:r>
            <w:r w:rsidR="00D43CD2" w:rsidRPr="0050111C">
              <w:t xml:space="preserve"> поселение </w:t>
            </w:r>
            <w:r w:rsidR="00D43CD2">
              <w:t>Ломоносовского муниципального</w:t>
            </w:r>
            <w:r w:rsidR="00D43CD2" w:rsidRPr="0050111C">
              <w:t xml:space="preserve"> район</w:t>
            </w:r>
            <w:r w:rsidR="00D43CD2">
              <w:t>а</w:t>
            </w:r>
            <w:r w:rsidR="00D43CD2" w:rsidRPr="0050111C">
              <w:t xml:space="preserve"> Ленинградской области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E506E4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8" w:rsidRPr="00380E4A" w:rsidRDefault="00D43FC8" w:rsidP="00D43FC8">
            <w:pPr>
              <w:jc w:val="both"/>
            </w:pPr>
            <w:r w:rsidRPr="00380E4A">
              <w:t xml:space="preserve">- Создание условий для устойчивого водоснабжения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>поселения Ломоносовского района.</w:t>
            </w:r>
          </w:p>
          <w:p w:rsidR="00D43FC8" w:rsidRPr="00380E4A" w:rsidRDefault="00D43FC8" w:rsidP="00D43FC8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>поселения Ломоносовского района.</w:t>
            </w:r>
          </w:p>
          <w:p w:rsidR="00D43FC8" w:rsidRPr="00380E4A" w:rsidRDefault="00D43FC8" w:rsidP="00D43FC8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D43FC8" w:rsidRPr="00380E4A" w:rsidRDefault="00D43FC8" w:rsidP="00D43FC8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D43FC8" w:rsidRDefault="00D43FC8" w:rsidP="00D43FC8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>городского</w:t>
            </w:r>
            <w:r w:rsidRPr="00380E4A">
              <w:t xml:space="preserve"> поселения Ломоносовского района.</w:t>
            </w:r>
          </w:p>
          <w:p w:rsidR="00D81539" w:rsidRPr="00505243" w:rsidRDefault="00D43FC8" w:rsidP="00D43FC8">
            <w:pPr>
              <w:autoSpaceDE w:val="0"/>
              <w:autoSpaceDN w:val="0"/>
              <w:adjustRightInd w:val="0"/>
            </w:pPr>
            <w:r>
              <w:t>- Повышение</w:t>
            </w:r>
            <w:r w:rsidRPr="0043440C">
              <w:t xml:space="preserve"> энергетической безопасности социально значимых объектов и объектов жизнеобеспечения</w:t>
            </w:r>
            <w:r>
              <w:t>,</w:t>
            </w:r>
            <w:r w:rsidRPr="0043440C">
              <w:t xml:space="preserve"> путем приведения систем их электроснабжения в соответствие с требуемой категорией надежности электроснабжения, за счет реализации технических мероприятий по модернизации, техническому перевооружению и реконструкции существующих систем электроснабжения, а также обеспечения их автономными резервными источниками электрической энергии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E506E4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8" w:rsidRPr="00380E4A" w:rsidRDefault="00D43FC8" w:rsidP="00D43FC8">
            <w:pPr>
              <w:jc w:val="both"/>
            </w:pPr>
            <w:r w:rsidRPr="00380E4A">
              <w:t xml:space="preserve">- Создание условий для устойчивого водоснабжения объектов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D43FC8" w:rsidRPr="00380E4A" w:rsidRDefault="00D43FC8" w:rsidP="00D43FC8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</w:p>
          <w:p w:rsidR="00D43FC8" w:rsidRPr="00380E4A" w:rsidRDefault="00D43FC8" w:rsidP="00D43FC8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D43FC8" w:rsidRPr="00380E4A" w:rsidRDefault="00D43FC8" w:rsidP="00D43FC8">
            <w:pPr>
              <w:jc w:val="both"/>
            </w:pPr>
            <w:r w:rsidRPr="00380E4A">
              <w:t xml:space="preserve">- Увеличение охвата населения централизованным </w:t>
            </w:r>
            <w:r w:rsidRPr="00380E4A">
              <w:lastRenderedPageBreak/>
              <w:t>водоснабжением, водоотведением, теплоснабжением</w:t>
            </w:r>
          </w:p>
          <w:p w:rsidR="00D81539" w:rsidRPr="00505243" w:rsidRDefault="00D43FC8" w:rsidP="00D43FC8">
            <w:pPr>
              <w:autoSpaceDE w:val="0"/>
              <w:autoSpaceDN w:val="0"/>
              <w:adjustRightInd w:val="0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  <w:r w:rsidR="00E6429C" w:rsidRPr="00393F75">
              <w:t>.</w:t>
            </w:r>
            <w:r w:rsidR="00E6429C">
              <w:t xml:space="preserve">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E506E4">
            <w:pPr>
              <w:autoSpaceDE w:val="0"/>
              <w:autoSpaceDN w:val="0"/>
              <w:adjustRightInd w:val="0"/>
            </w:pPr>
            <w:r w:rsidRPr="00505243">
              <w:lastRenderedPageBreak/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E506E4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B" w:rsidRPr="00E65A27" w:rsidRDefault="00E65A27" w:rsidP="00E6429C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E506E4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8" w:rsidRPr="006C2067" w:rsidRDefault="00D43FC8" w:rsidP="00D43FC8">
            <w:pPr>
              <w:jc w:val="both"/>
              <w:rPr>
                <w:sz w:val="26"/>
                <w:szCs w:val="26"/>
              </w:rPr>
            </w:pPr>
            <w:r w:rsidRPr="00E61FE3">
              <w:rPr>
                <w:sz w:val="26"/>
                <w:szCs w:val="26"/>
              </w:rPr>
              <w:t xml:space="preserve">Объем финансирования </w:t>
            </w:r>
            <w:r w:rsidRPr="006C2067">
              <w:rPr>
                <w:sz w:val="26"/>
                <w:szCs w:val="26"/>
              </w:rPr>
              <w:t xml:space="preserve">составляет </w:t>
            </w:r>
            <w:r w:rsidR="00E506E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 </w:t>
            </w:r>
            <w:r w:rsidR="00E506E4">
              <w:rPr>
                <w:sz w:val="26"/>
                <w:szCs w:val="26"/>
              </w:rPr>
              <w:t>173</w:t>
            </w:r>
            <w:r w:rsidRPr="006C206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6C2067">
              <w:t xml:space="preserve"> </w:t>
            </w:r>
            <w:r w:rsidRPr="006C2067">
              <w:rPr>
                <w:sz w:val="26"/>
                <w:szCs w:val="26"/>
              </w:rPr>
              <w:t xml:space="preserve">тыс. рублей из средств местного бюджета муниципального образования </w:t>
            </w:r>
            <w:proofErr w:type="spellStart"/>
            <w:r w:rsidRPr="006C2067">
              <w:rPr>
                <w:spacing w:val="-1"/>
                <w:sz w:val="26"/>
                <w:szCs w:val="26"/>
              </w:rPr>
              <w:t>Виллозское</w:t>
            </w:r>
            <w:proofErr w:type="spellEnd"/>
            <w:r w:rsidRPr="006C2067">
              <w:rPr>
                <w:spacing w:val="-1"/>
                <w:sz w:val="26"/>
                <w:szCs w:val="26"/>
              </w:rPr>
              <w:t xml:space="preserve"> городское поселение Ломоносовского муниципального района Ленинградской области</w:t>
            </w:r>
            <w:r w:rsidRPr="006C2067">
              <w:rPr>
                <w:sz w:val="26"/>
                <w:szCs w:val="26"/>
              </w:rPr>
              <w:t xml:space="preserve"> с учетом финансирования из сре</w:t>
            </w:r>
            <w:proofErr w:type="gramStart"/>
            <w:r w:rsidRPr="006C2067">
              <w:rPr>
                <w:sz w:val="26"/>
                <w:szCs w:val="26"/>
              </w:rPr>
              <w:t>дств Пр</w:t>
            </w:r>
            <w:proofErr w:type="gramEnd"/>
            <w:r w:rsidRPr="006C2067">
              <w:rPr>
                <w:sz w:val="26"/>
                <w:szCs w:val="26"/>
              </w:rPr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6C2067">
              <w:rPr>
                <w:sz w:val="26"/>
                <w:szCs w:val="26"/>
              </w:rPr>
              <w:t>нормативно-правовыми</w:t>
            </w:r>
            <w:proofErr w:type="gramEnd"/>
            <w:r w:rsidRPr="006C2067">
              <w:rPr>
                <w:sz w:val="26"/>
                <w:szCs w:val="26"/>
              </w:rPr>
              <w:t xml:space="preserve"> актам Ленинградской области.</w:t>
            </w:r>
          </w:p>
          <w:p w:rsidR="00D43FC8" w:rsidRPr="00E20DB5" w:rsidRDefault="00D43FC8" w:rsidP="00D43FC8">
            <w:pPr>
              <w:jc w:val="both"/>
              <w:rPr>
                <w:sz w:val="26"/>
                <w:szCs w:val="26"/>
              </w:rPr>
            </w:pPr>
            <w:r w:rsidRPr="00E20DB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E20DB5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10</w:t>
            </w:r>
            <w:r w:rsidR="00E506E4">
              <w:rPr>
                <w:sz w:val="26"/>
                <w:szCs w:val="26"/>
              </w:rPr>
              <w:t>3</w:t>
            </w:r>
            <w:r w:rsidRPr="00E20DB5">
              <w:rPr>
                <w:sz w:val="26"/>
                <w:szCs w:val="26"/>
              </w:rPr>
              <w:t xml:space="preserve"> </w:t>
            </w:r>
            <w:r w:rsidR="00E506E4">
              <w:rPr>
                <w:sz w:val="26"/>
                <w:szCs w:val="26"/>
              </w:rPr>
              <w:t>173</w:t>
            </w:r>
            <w:r w:rsidRPr="00E20D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E20DB5">
              <w:rPr>
                <w:sz w:val="26"/>
                <w:szCs w:val="26"/>
              </w:rPr>
              <w:t xml:space="preserve"> тысячи рублей;</w:t>
            </w:r>
          </w:p>
          <w:p w:rsidR="00D43FC8" w:rsidRPr="00E20DB5" w:rsidRDefault="00D43FC8" w:rsidP="00D43F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E20DB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86 000,</w:t>
            </w:r>
            <w:r w:rsidRPr="00E20DB5">
              <w:rPr>
                <w:sz w:val="26"/>
                <w:szCs w:val="26"/>
              </w:rPr>
              <w:t>0 тысячи рублей;</w:t>
            </w:r>
          </w:p>
          <w:p w:rsidR="00D81539" w:rsidRPr="00505243" w:rsidRDefault="00D43FC8" w:rsidP="00D43FC8">
            <w:pPr>
              <w:autoSpaceDE w:val="0"/>
              <w:autoSpaceDN w:val="0"/>
              <w:adjustRightInd w:val="0"/>
              <w:jc w:val="both"/>
            </w:pPr>
            <w:r w:rsidRPr="00E20DB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E20DB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13</w:t>
            </w:r>
            <w:r w:rsidRPr="00E20D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  <w:r w:rsidRPr="00E20DB5">
              <w:rPr>
                <w:sz w:val="26"/>
                <w:szCs w:val="26"/>
              </w:rPr>
              <w:t>,0 тысячи рублей.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E506E4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E506E4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D81539" w:rsidRPr="00C30EB5" w:rsidRDefault="00D81539" w:rsidP="00E506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D43FC8" w:rsidRPr="00380E4A" w:rsidRDefault="00D43FC8" w:rsidP="00D43FC8">
      <w:pPr>
        <w:jc w:val="both"/>
      </w:pPr>
      <w:r w:rsidRPr="00380E4A">
        <w:t xml:space="preserve">Программа разработана </w:t>
      </w:r>
      <w:proofErr w:type="gramStart"/>
      <w:r w:rsidRPr="00380E4A">
        <w:t>согласно предложений</w:t>
      </w:r>
      <w:proofErr w:type="gramEnd"/>
      <w:r w:rsidRPr="00380E4A">
        <w:t xml:space="preserve"> </w:t>
      </w:r>
      <w:proofErr w:type="spellStart"/>
      <w:r w:rsidRPr="00380E4A">
        <w:t>ресурсоснабжающей</w:t>
      </w:r>
      <w:proofErr w:type="spellEnd"/>
      <w:r w:rsidRPr="00380E4A">
        <w:t xml:space="preserve"> организации МУП УЖКХ МО </w:t>
      </w:r>
      <w:proofErr w:type="spellStart"/>
      <w:r w:rsidRPr="00380E4A">
        <w:t>Виллозское</w:t>
      </w:r>
      <w:proofErr w:type="spellEnd"/>
      <w:r w:rsidRPr="00380E4A">
        <w:t xml:space="preserve"> СП.</w:t>
      </w:r>
    </w:p>
    <w:p w:rsidR="00D43FC8" w:rsidRPr="00380E4A" w:rsidRDefault="00D43FC8" w:rsidP="00D43FC8">
      <w:pPr>
        <w:ind w:firstLine="708"/>
        <w:jc w:val="both"/>
      </w:pPr>
      <w:proofErr w:type="gramStart"/>
      <w:r w:rsidRPr="00380E4A">
        <w:t>Программа направлена на обеспечение надёжного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за счёт внедрения энергосберегающих технологий, направленных на разработку и внедрение мер по стимулированию эффективного и рационального хозяйствования организаций коммунального комплекса, максимальное использование всех доступных ресурсов, обеспечение надёжного и устойчивого обслуживания потребителей.</w:t>
      </w:r>
      <w:proofErr w:type="gramEnd"/>
    </w:p>
    <w:p w:rsidR="00D43FC8" w:rsidRPr="00380E4A" w:rsidRDefault="00D43FC8" w:rsidP="00D43FC8">
      <w:pPr>
        <w:jc w:val="both"/>
      </w:pPr>
      <w:r w:rsidRPr="00380E4A">
        <w:tab/>
        <w:t xml:space="preserve">В настоящее время деятельность жилищно-коммунального  хозяйства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характеризуется неравномерным развитием коммунальной инфраструктуры, не высоким качеством предоставления коммунальных услуг, малоэффективным использованием природных ресурсов.</w:t>
      </w:r>
    </w:p>
    <w:p w:rsidR="00D43FC8" w:rsidRDefault="00D43FC8" w:rsidP="00D43FC8">
      <w:pPr>
        <w:ind w:firstLine="708"/>
        <w:jc w:val="both"/>
      </w:pPr>
      <w:r w:rsidRPr="00380E4A">
        <w:t xml:space="preserve">Причиной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 управления в коммунальном секторе. </w:t>
      </w:r>
      <w:proofErr w:type="gramStart"/>
      <w:r w:rsidRPr="00380E4A">
        <w:t>Высокий уровень износа и технологическая отсталость объектов коммунальной инфраструктуры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</w:t>
      </w:r>
      <w:proofErr w:type="gramEnd"/>
      <w:r w:rsidRPr="00380E4A">
        <w:t xml:space="preserve"> При этом стоимость жилищно-коммунальных услуг для населения в последние годы значительно возросла.</w:t>
      </w:r>
    </w:p>
    <w:p w:rsidR="00D43FC8" w:rsidRDefault="00D43FC8" w:rsidP="00D43FC8">
      <w:pPr>
        <w:ind w:firstLine="708"/>
        <w:jc w:val="both"/>
      </w:pPr>
      <w:r w:rsidRPr="00D93EB9">
        <w:t> Разработка Программы вызвана необходимостью:</w:t>
      </w:r>
    </w:p>
    <w:p w:rsidR="00D43FC8" w:rsidRPr="00380E4A" w:rsidRDefault="00D43FC8" w:rsidP="00D43FC8">
      <w:pPr>
        <w:jc w:val="both"/>
      </w:pPr>
      <w:r>
        <w:t xml:space="preserve">     </w:t>
      </w:r>
      <w:r w:rsidRPr="00D93EB9">
        <w:t>- повышения энергетической</w:t>
      </w:r>
      <w:r>
        <w:t xml:space="preserve"> и ресурсной</w:t>
      </w:r>
      <w:r w:rsidRPr="00D93EB9">
        <w:t xml:space="preserve"> безопасности социально значимых объектов и объектов жизнеобеспечения и, как следствие, повышение социальной защищенности населения;</w:t>
      </w:r>
      <w:r w:rsidRPr="00D93EB9">
        <w:br/>
        <w:t xml:space="preserve">     - приведения в соответствие с требуемой категорией надежности </w:t>
      </w:r>
      <w:proofErr w:type="spellStart"/>
      <w:r>
        <w:t>ресурсоснабжения</w:t>
      </w:r>
      <w:proofErr w:type="spellEnd"/>
      <w:r>
        <w:t xml:space="preserve"> </w:t>
      </w:r>
      <w:r w:rsidRPr="00D93EB9">
        <w:t xml:space="preserve">социально значимых объектов и объектов жизнеобеспечения за счет реализации разработанных технических </w:t>
      </w:r>
      <w:r w:rsidRPr="00D93EB9">
        <w:lastRenderedPageBreak/>
        <w:t xml:space="preserve">мероприятий по модернизации, техническому перевооружению и реконструкции существующих систем </w:t>
      </w:r>
      <w:r>
        <w:t>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r w:rsidRPr="00D93EB9">
        <w:t>электроснабжения</w:t>
      </w:r>
      <w:r>
        <w:t>, водоотведения</w:t>
      </w:r>
      <w:r w:rsidRPr="00D93EB9">
        <w:t xml:space="preserve"> и обеспечения их автономными (резервными) источниками электрической энергии в зависимости от категории надежности электроснабжения.</w:t>
      </w:r>
    </w:p>
    <w:p w:rsidR="00D43FC8" w:rsidRPr="00D43FC8" w:rsidRDefault="00D43FC8" w:rsidP="00D43FC8">
      <w:pPr>
        <w:ind w:right="-2" w:firstLine="708"/>
        <w:jc w:val="both"/>
      </w:pPr>
      <w:r w:rsidRPr="00380E4A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организации коммунального комплекса. Как следствие, у организаций жилищно-коммунального хозяйства нет возможности осуществлять проекты по реконструкции и модернизации объектов коммунальной инфраструктуры без значительного повышения тарифов. Следствием высокого износа основных фондов и технологической отсталости объектов коммунальной инфраструктуры являются годы строительства этих объектов 1960-</w:t>
      </w:r>
      <w:r w:rsidRPr="00D43FC8">
        <w:t>1980г.г., материал – сталь и асбоцементные трубы.</w:t>
      </w:r>
    </w:p>
    <w:p w:rsidR="00930352" w:rsidRPr="003908D9" w:rsidRDefault="00D43FC8" w:rsidP="00D43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C8">
        <w:rPr>
          <w:rFonts w:ascii="Times New Roman" w:hAnsi="Times New Roman" w:cs="Times New Roman"/>
          <w:sz w:val="24"/>
          <w:szCs w:val="24"/>
        </w:rPr>
        <w:t xml:space="preserve">Планово-предупредительный ремонт сетей водоснабжения практически полностью уступил место аварийно-восстановительным работам. Утечки и неучтённый расход в системах водоснабжения составляют более 50 процентов. Как следствие такого положения стало обострение проблемы обеспечения населения </w:t>
      </w:r>
      <w:proofErr w:type="spellStart"/>
      <w:r w:rsidRPr="00D43FC8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D43FC8">
        <w:rPr>
          <w:rFonts w:ascii="Times New Roman" w:hAnsi="Times New Roman" w:cs="Times New Roman"/>
          <w:sz w:val="24"/>
          <w:szCs w:val="24"/>
        </w:rPr>
        <w:t xml:space="preserve"> городского  поселения питьевой водой нормативного качества и в достаточном количестве</w:t>
      </w:r>
      <w:r w:rsidRPr="00380E4A">
        <w:t>.</w:t>
      </w:r>
    </w:p>
    <w:p w:rsidR="003908D9" w:rsidRPr="003908D9" w:rsidRDefault="003908D9" w:rsidP="003908D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0E7DF9" w:rsidRPr="00380E4A" w:rsidRDefault="000E7DF9" w:rsidP="000E7DF9">
      <w:pPr>
        <w:ind w:right="-366"/>
        <w:jc w:val="both"/>
      </w:pPr>
      <w:r w:rsidRPr="00380E4A">
        <w:t>Целью Программы является:</w:t>
      </w:r>
    </w:p>
    <w:p w:rsidR="000E7DF9" w:rsidRPr="00790BF9" w:rsidRDefault="000E7DF9" w:rsidP="000E7DF9">
      <w:pPr>
        <w:ind w:right="-366"/>
        <w:jc w:val="both"/>
      </w:pPr>
      <w:r w:rsidRPr="00380E4A">
        <w:t>- Повышение качества и надёжности предоставления коммунальных услуг населению.</w:t>
      </w:r>
    </w:p>
    <w:p w:rsidR="000E7DF9" w:rsidRPr="00D93EB9" w:rsidRDefault="000E7DF9" w:rsidP="000E7DF9">
      <w:pPr>
        <w:ind w:right="-366"/>
        <w:jc w:val="both"/>
      </w:pPr>
      <w:r w:rsidRPr="00D93EB9">
        <w:t xml:space="preserve">- </w:t>
      </w:r>
      <w:r>
        <w:t>П</w:t>
      </w:r>
      <w:r w:rsidRPr="00D93EB9">
        <w:t>овышение энергетической безопасности социально значимых объектов и объектов жизнеобеспечения и, как следствие, повышение социальной защищенности населения</w:t>
      </w:r>
      <w:r>
        <w:t>.</w:t>
      </w:r>
    </w:p>
    <w:p w:rsidR="000E7DF9" w:rsidRPr="00380E4A" w:rsidRDefault="000E7DF9" w:rsidP="000E7DF9">
      <w:pPr>
        <w:ind w:right="-366"/>
        <w:jc w:val="both"/>
      </w:pPr>
      <w:r w:rsidRPr="00380E4A">
        <w:t>Программа основана на следующих базовых принципах:</w:t>
      </w:r>
    </w:p>
    <w:p w:rsidR="000E7DF9" w:rsidRPr="00380E4A" w:rsidRDefault="000E7DF9" w:rsidP="000E7DF9">
      <w:pPr>
        <w:ind w:right="-366"/>
        <w:jc w:val="both"/>
      </w:pPr>
      <w:r>
        <w:t>- ф</w:t>
      </w:r>
      <w:r w:rsidRPr="00380E4A">
        <w:t xml:space="preserve">инансирование проектов местного бюджета; </w:t>
      </w:r>
    </w:p>
    <w:p w:rsidR="000E7DF9" w:rsidRPr="00380E4A" w:rsidRDefault="000E7DF9" w:rsidP="000E7DF9">
      <w:pPr>
        <w:ind w:right="-366"/>
        <w:jc w:val="both"/>
      </w:pPr>
      <w:r w:rsidRPr="00380E4A">
        <w:t>- открытого отбора проектов модернизации объектов коммунальной инфраструктуры.</w:t>
      </w:r>
    </w:p>
    <w:p w:rsidR="000E7DF9" w:rsidRPr="00380E4A" w:rsidRDefault="000E7DF9" w:rsidP="000E7DF9">
      <w:pPr>
        <w:ind w:right="-366" w:firstLine="360"/>
        <w:jc w:val="both"/>
      </w:pPr>
    </w:p>
    <w:p w:rsidR="000E7DF9" w:rsidRPr="00380E4A" w:rsidRDefault="000E7DF9" w:rsidP="000E7DF9">
      <w:pPr>
        <w:ind w:right="-366" w:firstLine="708"/>
        <w:jc w:val="both"/>
      </w:pPr>
      <w:r w:rsidRPr="00380E4A">
        <w:t>Предполагается решить следующие задачи:</w:t>
      </w:r>
    </w:p>
    <w:p w:rsidR="000E7DF9" w:rsidRDefault="000E7DF9" w:rsidP="000E7DF9">
      <w:pPr>
        <w:ind w:right="-366" w:firstLine="708"/>
        <w:jc w:val="both"/>
      </w:pPr>
      <w:r w:rsidRPr="00380E4A">
        <w:t>- модернизация объектов коммунальной инфраструктуры – бюджетные средства направляются на выполнение проектов по модернизации объектов коммунальной инфраструктуры, связанных с реконструкцией существующих объектов с высоким уровнем износа, а также со строительством новых объектов для замены объектов с высоким уровнем износа;</w:t>
      </w:r>
    </w:p>
    <w:p w:rsidR="000E7DF9" w:rsidRPr="00380E4A" w:rsidRDefault="000E7DF9" w:rsidP="000E7DF9">
      <w:pPr>
        <w:ind w:right="-2" w:firstLine="708"/>
        <w:jc w:val="both"/>
      </w:pPr>
      <w:r>
        <w:t>-</w:t>
      </w:r>
      <w:r w:rsidRPr="00D93EB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D93EB9">
        <w:t>приведение в соответствие с требуемой категорией надежности электроснабжения 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электроснабжения и обеспечение резервными (автономными) источниками электрической энергии объектов в зависимости от категории надежности электроснабжения.</w:t>
      </w:r>
    </w:p>
    <w:p w:rsidR="000E7DF9" w:rsidRPr="00380E4A" w:rsidRDefault="000E7DF9" w:rsidP="000E7DF9">
      <w:pPr>
        <w:ind w:right="-366" w:firstLine="540"/>
      </w:pPr>
    </w:p>
    <w:p w:rsidR="000E7DF9" w:rsidRPr="00380E4A" w:rsidRDefault="000E7DF9" w:rsidP="000E7DF9">
      <w:pPr>
        <w:ind w:right="-366"/>
        <w:outlineLvl w:val="0"/>
      </w:pPr>
      <w:r w:rsidRPr="00380E4A">
        <w:t>Программные мероприя</w:t>
      </w:r>
      <w:r>
        <w:t>тия будут реализовываться в 2022-2024</w:t>
      </w:r>
      <w:r w:rsidRPr="00380E4A">
        <w:t xml:space="preserve"> годах.</w:t>
      </w:r>
    </w:p>
    <w:p w:rsidR="000E7DF9" w:rsidRPr="00380E4A" w:rsidRDefault="000E7DF9" w:rsidP="000E7DF9">
      <w:pPr>
        <w:ind w:right="-366" w:firstLine="540"/>
      </w:pPr>
    </w:p>
    <w:p w:rsidR="000E7DF9" w:rsidRPr="00380E4A" w:rsidRDefault="000E7DF9" w:rsidP="000E7DF9">
      <w:pPr>
        <w:ind w:right="-366"/>
        <w:jc w:val="both"/>
      </w:pPr>
      <w:r w:rsidRPr="00380E4A">
        <w:t>В результате осуществления указанных мероприятий должно быть достигнуто:</w:t>
      </w:r>
    </w:p>
    <w:p w:rsidR="008C7AFE" w:rsidRPr="00914F81" w:rsidRDefault="000E7DF9" w:rsidP="000E7DF9">
      <w:pPr>
        <w:ind w:right="139"/>
        <w:jc w:val="both"/>
        <w:rPr>
          <w:color w:val="000000"/>
        </w:rPr>
      </w:pPr>
      <w:r w:rsidRPr="00380E4A">
        <w:t>- снижение общего износа основных фондов коммунального сектора.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Pr="008C7AFE" w:rsidRDefault="008C7AFE" w:rsidP="00D43CD2">
      <w:pPr>
        <w:jc w:val="right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  <w:r w:rsidRPr="008C7AFE">
        <w:rPr>
          <w:color w:val="000000"/>
          <w:sz w:val="20"/>
          <w:szCs w:val="20"/>
          <w:u w:val="single"/>
        </w:rPr>
        <w:t xml:space="preserve"> </w:t>
      </w:r>
    </w:p>
    <w:p w:rsidR="001D4F1B" w:rsidRPr="003908D9" w:rsidRDefault="008C7AFE" w:rsidP="003908D9">
      <w:pPr>
        <w:ind w:left="6663"/>
        <w:jc w:val="right"/>
        <w:rPr>
          <w:color w:val="000000"/>
          <w:sz w:val="20"/>
          <w:szCs w:val="20"/>
        </w:rPr>
      </w:pPr>
      <w:r w:rsidRPr="00930352">
        <w:rPr>
          <w:color w:val="000000"/>
          <w:sz w:val="20"/>
          <w:szCs w:val="20"/>
        </w:rPr>
        <w:t xml:space="preserve">к </w:t>
      </w:r>
      <w:r w:rsidRPr="000E7DF9">
        <w:rPr>
          <w:color w:val="000000"/>
          <w:sz w:val="20"/>
          <w:szCs w:val="20"/>
        </w:rPr>
        <w:t>муниципальной программе «</w:t>
      </w:r>
      <w:r w:rsidR="000E7DF9" w:rsidRPr="000E7DF9">
        <w:rPr>
          <w:color w:val="000000"/>
          <w:sz w:val="20"/>
          <w:szCs w:val="20"/>
        </w:rPr>
        <w:t>«</w:t>
      </w:r>
      <w:r w:rsidR="000E7DF9" w:rsidRPr="000E7DF9">
        <w:rPr>
          <w:sz w:val="20"/>
          <w:szCs w:val="20"/>
        </w:rPr>
        <w:t xml:space="preserve">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="000E7DF9" w:rsidRPr="000E7DF9">
        <w:rPr>
          <w:sz w:val="20"/>
          <w:szCs w:val="20"/>
        </w:rPr>
        <w:t>Виллозское</w:t>
      </w:r>
      <w:proofErr w:type="spellEnd"/>
      <w:r w:rsidR="000E7DF9" w:rsidRPr="000E7DF9">
        <w:rPr>
          <w:sz w:val="20"/>
          <w:szCs w:val="20"/>
        </w:rPr>
        <w:t xml:space="preserve"> городское поселение Ломоносовского муниципального района Ленинградской области на 2022-2024 годы</w:t>
      </w:r>
      <w:r w:rsidR="000E7DF9" w:rsidRPr="000E7DF9">
        <w:rPr>
          <w:color w:val="000000"/>
          <w:sz w:val="20"/>
          <w:szCs w:val="20"/>
        </w:rPr>
        <w:t>»</w:t>
      </w:r>
      <w:r w:rsidR="00B0454B" w:rsidRPr="000E7DF9">
        <w:rPr>
          <w:color w:val="000000"/>
          <w:sz w:val="20"/>
          <w:szCs w:val="20"/>
        </w:rPr>
        <w:t>»</w:t>
      </w:r>
      <w:r w:rsidR="001D4F1B" w:rsidRPr="000E7DF9">
        <w:rPr>
          <w:color w:val="000000"/>
          <w:sz w:val="20"/>
          <w:szCs w:val="20"/>
        </w:rPr>
        <w:t>.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CC3A54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930352" w:rsidRDefault="00CC3A54" w:rsidP="00930352">
            <w:pPr>
              <w:rPr>
                <w:b/>
                <w:color w:val="000000"/>
                <w:sz w:val="20"/>
                <w:szCs w:val="20"/>
              </w:rPr>
            </w:pPr>
            <w:r w:rsidRPr="00930352">
              <w:rPr>
                <w:b/>
                <w:color w:val="000000"/>
                <w:sz w:val="20"/>
                <w:szCs w:val="20"/>
              </w:rPr>
              <w:t xml:space="preserve">Муниципальная </w:t>
            </w:r>
            <w:r w:rsidRPr="003908D9">
              <w:rPr>
                <w:b/>
                <w:color w:val="000000"/>
                <w:sz w:val="20"/>
                <w:szCs w:val="20"/>
              </w:rPr>
              <w:t xml:space="preserve">программа </w:t>
            </w:r>
            <w:r w:rsidRPr="000E7DF9">
              <w:rPr>
                <w:b/>
                <w:color w:val="000000"/>
                <w:sz w:val="20"/>
                <w:szCs w:val="20"/>
              </w:rPr>
              <w:t>«</w:t>
            </w:r>
            <w:r w:rsidRPr="000E7DF9">
              <w:rPr>
                <w:b/>
                <w:sz w:val="20"/>
                <w:szCs w:val="20"/>
              </w:rPr>
              <w:t xml:space="preserve">Обеспечение устойчивого функционирования и развития объектов коммунальной инфраструктуры муниципального образования </w:t>
            </w:r>
            <w:proofErr w:type="spellStart"/>
            <w:r w:rsidRPr="000E7DF9">
              <w:rPr>
                <w:b/>
                <w:sz w:val="20"/>
                <w:szCs w:val="20"/>
              </w:rPr>
              <w:t>Виллозское</w:t>
            </w:r>
            <w:proofErr w:type="spellEnd"/>
            <w:r w:rsidRPr="000E7DF9">
              <w:rPr>
                <w:b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 на 2022-2024 годы</w:t>
            </w:r>
            <w:r w:rsidRPr="000E7DF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E506E4" w:rsidP="00972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103173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E506E4" w:rsidP="00972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103173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A54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54" w:rsidRPr="0051364A" w:rsidRDefault="00CC3A54" w:rsidP="00E506E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54" w:rsidRPr="0051364A" w:rsidRDefault="00CC3A54" w:rsidP="00E506E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A54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54" w:rsidRPr="0051364A" w:rsidRDefault="00CC3A54" w:rsidP="00E506E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54" w:rsidRPr="0051364A" w:rsidRDefault="00CC3A54" w:rsidP="00E506E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17130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506E4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506E4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E506E4" w:rsidP="00972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E506E4" w:rsidP="00972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506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352" w:rsidRPr="0051364A" w:rsidRDefault="00930352" w:rsidP="00930352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0E7DF9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DF9" w:rsidRPr="009B557E" w:rsidRDefault="000E7DF9" w:rsidP="00E506E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0E7DF9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0E7DF9" w:rsidRDefault="000E7DF9" w:rsidP="004F2BBB">
            <w:pPr>
              <w:rPr>
                <w:color w:val="FF0000"/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Замена канализационной трубы от д. №23 до детской площадки у ДК</w:t>
            </w:r>
            <w:r>
              <w:rPr>
                <w:sz w:val="20"/>
                <w:szCs w:val="20"/>
              </w:rPr>
              <w:t xml:space="preserve"> в </w:t>
            </w: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4D3867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4D3867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4D3867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4D3867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930352" w:rsidRDefault="000E7DF9" w:rsidP="004F2BBB">
            <w:pPr>
              <w:rPr>
                <w:color w:val="FF0000"/>
                <w:sz w:val="20"/>
                <w:szCs w:val="20"/>
              </w:rPr>
            </w:pPr>
            <w:r w:rsidRPr="00930352">
              <w:rPr>
                <w:color w:val="000000"/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3908D9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0E7DF9">
        <w:trPr>
          <w:trHeight w:val="50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0E7DF9" w:rsidRDefault="000E7DF9" w:rsidP="00E506E4">
            <w:pPr>
              <w:rPr>
                <w:color w:val="000000"/>
                <w:sz w:val="20"/>
                <w:szCs w:val="20"/>
              </w:rPr>
            </w:pPr>
            <w:r w:rsidRPr="000E7DF9">
              <w:rPr>
                <w:color w:val="000000"/>
                <w:sz w:val="20"/>
                <w:szCs w:val="20"/>
                <w:shd w:val="clear" w:color="auto" w:fill="FFFFFF"/>
              </w:rPr>
              <w:t xml:space="preserve">Замена участка канализации от д. №12 к д.2 в </w:t>
            </w:r>
            <w:proofErr w:type="spellStart"/>
            <w:r w:rsidRPr="000E7DF9">
              <w:rPr>
                <w:sz w:val="20"/>
                <w:szCs w:val="20"/>
              </w:rPr>
              <w:t>гп</w:t>
            </w:r>
            <w:proofErr w:type="spellEnd"/>
            <w:r w:rsidRPr="000E7DF9">
              <w:rPr>
                <w:sz w:val="20"/>
                <w:szCs w:val="20"/>
              </w:rPr>
              <w:t xml:space="preserve">. </w:t>
            </w:r>
            <w:proofErr w:type="spellStart"/>
            <w:r w:rsidRPr="000E7DF9">
              <w:rPr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Default="000E7DF9" w:rsidP="000E7DF9">
            <w:pPr>
              <w:jc w:val="center"/>
            </w:pPr>
            <w:r w:rsidRPr="00E1218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0E7DF9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0E7DF9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0E7D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0E7DF9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0E7DF9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0E7D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0E7DF9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0E7DF9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0E7D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0E7DF9">
        <w:trPr>
          <w:trHeight w:val="50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0E7DF9" w:rsidRDefault="000E7DF9" w:rsidP="000E7DF9">
            <w:pPr>
              <w:rPr>
                <w:sz w:val="20"/>
                <w:szCs w:val="20"/>
              </w:rPr>
            </w:pPr>
            <w:r w:rsidRPr="000E7DF9">
              <w:rPr>
                <w:color w:val="000000"/>
                <w:sz w:val="20"/>
                <w:szCs w:val="20"/>
                <w:shd w:val="clear" w:color="auto" w:fill="FFFFFF"/>
              </w:rPr>
              <w:t>Замена труб д</w:t>
            </w:r>
            <w:proofErr w:type="gramStart"/>
            <w:r w:rsidRPr="000E7DF9">
              <w:rPr>
                <w:color w:val="000000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0E7DF9">
              <w:rPr>
                <w:color w:val="000000"/>
                <w:sz w:val="20"/>
                <w:szCs w:val="20"/>
                <w:shd w:val="clear" w:color="auto" w:fill="FFFFFF"/>
              </w:rPr>
              <w:t xml:space="preserve">алое </w:t>
            </w:r>
            <w:proofErr w:type="spellStart"/>
            <w:r w:rsidRPr="000E7DF9">
              <w:rPr>
                <w:color w:val="000000"/>
                <w:sz w:val="20"/>
                <w:szCs w:val="20"/>
                <w:shd w:val="clear" w:color="auto" w:fill="FFFFFF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Default="000E7DF9" w:rsidP="000E7DF9">
            <w:pPr>
              <w:jc w:val="center"/>
            </w:pPr>
            <w:r w:rsidRPr="00E1218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0E7DF9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0E7D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0E7DF9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0E7D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0E7DF9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51364A" w:rsidRDefault="000E7DF9" w:rsidP="000E7D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E506E4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0E7DF9" w:rsidRDefault="000E7DF9" w:rsidP="00E506E4">
            <w:pPr>
              <w:shd w:val="clear" w:color="auto" w:fill="FFFFFF"/>
              <w:jc w:val="center"/>
              <w:rPr>
                <w:b/>
                <w:bCs/>
              </w:rPr>
            </w:pPr>
            <w:r w:rsidRPr="000E7DF9">
              <w:rPr>
                <w:b/>
                <w:bCs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0E7DF9" w:rsidRPr="0051364A" w:rsidTr="00E506E4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B17130" w:rsidRDefault="000E7DF9" w:rsidP="00E506E4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B17130" w:rsidRDefault="000E7DF9" w:rsidP="00E506E4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B17130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E506E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B17130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B17130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B17130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E506E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B17130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B17130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B17130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DF9" w:rsidRPr="0051364A" w:rsidTr="00E506E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B17130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F9" w:rsidRPr="00B17130" w:rsidRDefault="000E7DF9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B17130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Default="000E7DF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DF9" w:rsidRPr="0051364A" w:rsidRDefault="000E7DF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3908D9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color w:val="000000"/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 xml:space="preserve">Ограждение территории водоносных скважин в д. Малое </w:t>
            </w:r>
            <w:proofErr w:type="spellStart"/>
            <w:r w:rsidRPr="00C31A20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3908D9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E506E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E506E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B17130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B17130">
        <w:trPr>
          <w:trHeight w:val="345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color w:val="000000"/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Экспертиза проектно-сметной документации сетей водоснабжения, водоотведения, ГВС, отопления</w:t>
            </w:r>
            <w:r w:rsidRPr="00C31A20">
              <w:rPr>
                <w:color w:val="000000"/>
                <w:sz w:val="20"/>
                <w:szCs w:val="20"/>
                <w:shd w:val="clear" w:color="auto" w:fill="FFFFFF"/>
              </w:rPr>
              <w:t xml:space="preserve"> для подключения Физкультурно-оздоровительного комплекса с 25-метровым плавательным бассейном и универсальным игровым залом в </w:t>
            </w:r>
            <w:proofErr w:type="spellStart"/>
            <w:r w:rsidRPr="00C31A20">
              <w:rPr>
                <w:color w:val="000000"/>
                <w:sz w:val="20"/>
                <w:szCs w:val="20"/>
                <w:shd w:val="clear" w:color="auto" w:fill="FFFFFF"/>
              </w:rPr>
              <w:t>гп</w:t>
            </w:r>
            <w:proofErr w:type="spellEnd"/>
            <w:r w:rsidRPr="00C31A20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C31A20">
              <w:rPr>
                <w:color w:val="000000"/>
                <w:sz w:val="20"/>
                <w:szCs w:val="20"/>
                <w:shd w:val="clear" w:color="auto" w:fill="FFFFFF"/>
              </w:rPr>
              <w:t>Виллози</w:t>
            </w:r>
            <w:proofErr w:type="spellEnd"/>
            <w:r w:rsidRPr="00C31A20">
              <w:rPr>
                <w:color w:val="000000"/>
                <w:sz w:val="20"/>
                <w:szCs w:val="20"/>
                <w:shd w:val="clear" w:color="auto" w:fill="FFFFFF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B17130">
        <w:trPr>
          <w:trHeight w:val="141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color w:val="000000"/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Строительство котельной д</w:t>
            </w:r>
            <w:proofErr w:type="gramStart"/>
            <w:r w:rsidRPr="00C31A20">
              <w:rPr>
                <w:sz w:val="20"/>
                <w:szCs w:val="20"/>
              </w:rPr>
              <w:t>.М</w:t>
            </w:r>
            <w:proofErr w:type="gramEnd"/>
            <w:r w:rsidRPr="00C31A20">
              <w:rPr>
                <w:sz w:val="20"/>
                <w:szCs w:val="20"/>
              </w:rPr>
              <w:t xml:space="preserve">алое </w:t>
            </w:r>
            <w:proofErr w:type="spellStart"/>
            <w:r w:rsidRPr="00C31A20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Ограждение котельной д</w:t>
            </w:r>
            <w:proofErr w:type="gramStart"/>
            <w:r w:rsidRPr="00C31A20">
              <w:rPr>
                <w:sz w:val="20"/>
                <w:szCs w:val="20"/>
              </w:rPr>
              <w:t>.М</w:t>
            </w:r>
            <w:proofErr w:type="gramEnd"/>
            <w:r w:rsidRPr="00C31A20">
              <w:rPr>
                <w:sz w:val="20"/>
                <w:szCs w:val="20"/>
              </w:rPr>
              <w:t xml:space="preserve">алое </w:t>
            </w:r>
            <w:proofErr w:type="spellStart"/>
            <w:r w:rsidRPr="00C31A20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Default="00CC3A54" w:rsidP="00C31A20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Услуги связанные с техническим присоединением котельной в д</w:t>
            </w:r>
            <w:proofErr w:type="gramStart"/>
            <w:r w:rsidRPr="00C31A20">
              <w:rPr>
                <w:sz w:val="20"/>
                <w:szCs w:val="20"/>
              </w:rPr>
              <w:t>.М</w:t>
            </w:r>
            <w:proofErr w:type="gramEnd"/>
            <w:r w:rsidRPr="00C31A20">
              <w:rPr>
                <w:sz w:val="20"/>
                <w:szCs w:val="20"/>
              </w:rPr>
              <w:t xml:space="preserve">алое </w:t>
            </w:r>
            <w:proofErr w:type="spellStart"/>
            <w:r w:rsidRPr="00C31A20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Default="00CC3A54" w:rsidP="00C31A20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Дозагрузка биофильтров и ремонт вторичного отстойника на КОС в д</w:t>
            </w:r>
            <w:proofErr w:type="gramStart"/>
            <w:r w:rsidRPr="00C31A20">
              <w:rPr>
                <w:sz w:val="20"/>
                <w:szCs w:val="20"/>
              </w:rPr>
              <w:t>.М</w:t>
            </w:r>
            <w:proofErr w:type="gramEnd"/>
            <w:r w:rsidRPr="00C31A20">
              <w:rPr>
                <w:sz w:val="20"/>
                <w:szCs w:val="20"/>
              </w:rPr>
              <w:t xml:space="preserve">алое </w:t>
            </w:r>
            <w:proofErr w:type="spellStart"/>
            <w:r w:rsidRPr="00C31A20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Default="00CC3A54" w:rsidP="00C31A20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BB27E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4D386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BB27E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BB27E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BB27E9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 xml:space="preserve">Установка насосов повышенной производительностью в </w:t>
            </w:r>
            <w:proofErr w:type="gramStart"/>
            <w:r w:rsidRPr="00C31A20">
              <w:rPr>
                <w:sz w:val="20"/>
                <w:szCs w:val="20"/>
              </w:rPr>
              <w:t>г</w:t>
            </w:r>
            <w:proofErr w:type="gramEnd"/>
            <w:r w:rsidRPr="00C31A20">
              <w:rPr>
                <w:sz w:val="20"/>
                <w:szCs w:val="20"/>
              </w:rPr>
              <w:t xml:space="preserve">.п. </w:t>
            </w:r>
            <w:proofErr w:type="spellStart"/>
            <w:r w:rsidRPr="00C31A20">
              <w:rPr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Default="00CC3A54" w:rsidP="00C31A20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4D3867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4D3867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4D3867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4D3867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Подготовка котельной к отопительному сезону в д</w:t>
            </w:r>
            <w:proofErr w:type="gramStart"/>
            <w:r w:rsidRPr="00C31A20">
              <w:rPr>
                <w:sz w:val="20"/>
                <w:szCs w:val="20"/>
              </w:rPr>
              <w:t>.М</w:t>
            </w:r>
            <w:proofErr w:type="gramEnd"/>
            <w:r w:rsidRPr="00C31A20">
              <w:rPr>
                <w:sz w:val="20"/>
                <w:szCs w:val="20"/>
              </w:rPr>
              <w:t xml:space="preserve">алое </w:t>
            </w:r>
            <w:proofErr w:type="spellStart"/>
            <w:r w:rsidRPr="00C31A20">
              <w:rPr>
                <w:sz w:val="20"/>
                <w:szCs w:val="20"/>
              </w:rPr>
              <w:t>Карлино</w:t>
            </w:r>
            <w:proofErr w:type="spellEnd"/>
            <w:r w:rsidRPr="00C31A20">
              <w:rPr>
                <w:sz w:val="20"/>
                <w:szCs w:val="20"/>
              </w:rPr>
              <w:t xml:space="preserve">,(Ревизия станции </w:t>
            </w:r>
            <w:proofErr w:type="spellStart"/>
            <w:r w:rsidRPr="00C31A20">
              <w:rPr>
                <w:sz w:val="20"/>
                <w:szCs w:val="20"/>
              </w:rPr>
              <w:t>хим</w:t>
            </w:r>
            <w:proofErr w:type="spellEnd"/>
            <w:r w:rsidRPr="00C31A20">
              <w:rPr>
                <w:sz w:val="20"/>
                <w:szCs w:val="20"/>
              </w:rPr>
              <w:t xml:space="preserve"> подготовки, ремонт газоходов, ремонт теплообменников)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Default="00CC3A54" w:rsidP="00C31A20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4D3867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C3A5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4D3867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C3A5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4D3867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C3A5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4D3867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C3A5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 xml:space="preserve">Строительство сетей ХВС частный сектор (проект) в </w:t>
            </w:r>
            <w:proofErr w:type="gramStart"/>
            <w:r w:rsidRPr="00C31A20">
              <w:rPr>
                <w:sz w:val="20"/>
                <w:szCs w:val="20"/>
              </w:rPr>
              <w:t>г</w:t>
            </w:r>
            <w:proofErr w:type="gramEnd"/>
            <w:r w:rsidRPr="00C31A20">
              <w:rPr>
                <w:sz w:val="20"/>
                <w:szCs w:val="20"/>
              </w:rPr>
              <w:t xml:space="preserve">.п. </w:t>
            </w:r>
            <w:proofErr w:type="spellStart"/>
            <w:r w:rsidRPr="00C31A20">
              <w:rPr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Default="00CC3A54" w:rsidP="00C31A20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 xml:space="preserve">Строительство сетей водоснабжения д. </w:t>
            </w:r>
            <w:proofErr w:type="spellStart"/>
            <w:r w:rsidRPr="00C31A20">
              <w:rPr>
                <w:sz w:val="20"/>
                <w:szCs w:val="20"/>
              </w:rPr>
              <w:t>Расколово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Default="00CC3A54" w:rsidP="00C31A20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C31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C31A20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C31A20" w:rsidRDefault="00CC3A54" w:rsidP="00E506E4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lastRenderedPageBreak/>
              <w:t xml:space="preserve">Устройство накопительного резервуара на ВНС в </w:t>
            </w:r>
            <w:proofErr w:type="gramStart"/>
            <w:r w:rsidRPr="00C31A20">
              <w:rPr>
                <w:sz w:val="20"/>
                <w:szCs w:val="20"/>
              </w:rPr>
              <w:t>г</w:t>
            </w:r>
            <w:proofErr w:type="gramEnd"/>
            <w:r w:rsidRPr="00C31A20">
              <w:rPr>
                <w:sz w:val="20"/>
                <w:szCs w:val="20"/>
              </w:rPr>
              <w:t xml:space="preserve">.п. </w:t>
            </w:r>
            <w:proofErr w:type="spellStart"/>
            <w:r w:rsidRPr="00C31A20">
              <w:rPr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Default="00CC3A54" w:rsidP="00C31A20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E506E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E506E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E506E4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E506E4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54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4" w:rsidRPr="00B17130" w:rsidRDefault="00CC3A54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B17130" w:rsidRDefault="00CC3A54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Default="00E506E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Default="00E506E4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A54" w:rsidRPr="0051364A" w:rsidRDefault="00CC3A54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29D1" w:rsidRPr="0051364A" w:rsidTr="00E506E4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B17130" w:rsidRDefault="009729D1" w:rsidP="00E50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линии водопровода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арвала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д.Перекюля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B17130" w:rsidRDefault="009729D1" w:rsidP="00E506E4">
            <w:pPr>
              <w:rPr>
                <w:color w:val="000000"/>
                <w:sz w:val="20"/>
                <w:szCs w:val="20"/>
              </w:rPr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B17130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29D1" w:rsidRPr="0051364A" w:rsidTr="00E506E4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B17130" w:rsidRDefault="009729D1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B17130" w:rsidRDefault="009729D1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B17130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29D1" w:rsidRPr="0051364A" w:rsidTr="00E506E4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B17130" w:rsidRDefault="009729D1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B17130" w:rsidRDefault="009729D1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B17130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29D1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B17130" w:rsidRDefault="009729D1" w:rsidP="00E506E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B17130" w:rsidRDefault="009729D1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B17130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29D1" w:rsidRPr="0051364A" w:rsidTr="00E506E4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CC3A54" w:rsidRDefault="009729D1" w:rsidP="00E506E4">
            <w:pPr>
              <w:shd w:val="clear" w:color="auto" w:fill="FFFFFF"/>
              <w:jc w:val="center"/>
              <w:rPr>
                <w:b/>
                <w:bCs/>
              </w:rPr>
            </w:pPr>
            <w:r w:rsidRPr="00CC3A54">
              <w:rPr>
                <w:b/>
                <w:bCs/>
              </w:rPr>
              <w:t xml:space="preserve">Приобретение оборудования и его содержание для коммунальных нужд  </w:t>
            </w:r>
          </w:p>
        </w:tc>
      </w:tr>
      <w:tr w:rsidR="009729D1" w:rsidRPr="0051364A" w:rsidTr="00E506E4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CC3A54" w:rsidRDefault="009729D1" w:rsidP="00E506E4">
            <w:pPr>
              <w:rPr>
                <w:color w:val="000000"/>
                <w:sz w:val="20"/>
                <w:szCs w:val="20"/>
              </w:rPr>
            </w:pPr>
            <w:r w:rsidRPr="00CC3A54">
              <w:rPr>
                <w:color w:val="000000"/>
                <w:sz w:val="20"/>
                <w:szCs w:val="20"/>
              </w:rPr>
              <w:t>Актуализация схем тепло-, водоснабжения и водоотведения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51364A" w:rsidRDefault="009729D1" w:rsidP="00E506E4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B17130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29D1" w:rsidRPr="0051364A" w:rsidTr="00E506E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51364A" w:rsidRDefault="009729D1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51364A" w:rsidRDefault="009729D1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B17130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29D1" w:rsidRPr="0051364A" w:rsidTr="00E506E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51364A" w:rsidRDefault="009729D1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51364A" w:rsidRDefault="009729D1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B17130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29D1" w:rsidRPr="0051364A" w:rsidTr="00E506E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51364A" w:rsidRDefault="009729D1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D1" w:rsidRPr="0051364A" w:rsidRDefault="009729D1" w:rsidP="00E506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B17130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Default="009729D1" w:rsidP="00E50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9D1" w:rsidRPr="0051364A" w:rsidRDefault="009729D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Pr="00914F81" w:rsidRDefault="001D4F1B" w:rsidP="00930352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color w:val="000000"/>
        </w:rPr>
      </w:pPr>
    </w:p>
    <w:sectPr w:rsidR="001D4F1B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5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28EB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0E7DF9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457B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7C0D"/>
    <w:rsid w:val="00362882"/>
    <w:rsid w:val="003804A5"/>
    <w:rsid w:val="00385B6B"/>
    <w:rsid w:val="003908D9"/>
    <w:rsid w:val="00394B0A"/>
    <w:rsid w:val="00394B50"/>
    <w:rsid w:val="003A6687"/>
    <w:rsid w:val="003C228C"/>
    <w:rsid w:val="003C4223"/>
    <w:rsid w:val="003C5BE6"/>
    <w:rsid w:val="003D0E05"/>
    <w:rsid w:val="003E4E3A"/>
    <w:rsid w:val="003E7470"/>
    <w:rsid w:val="003F6706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7436"/>
    <w:rsid w:val="004D3867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B5C5A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47CD"/>
    <w:rsid w:val="00794C20"/>
    <w:rsid w:val="007A24DA"/>
    <w:rsid w:val="007A5E92"/>
    <w:rsid w:val="007B085D"/>
    <w:rsid w:val="007C3F01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29D1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32780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17130"/>
    <w:rsid w:val="00B2442E"/>
    <w:rsid w:val="00B24BD2"/>
    <w:rsid w:val="00B25826"/>
    <w:rsid w:val="00B25C99"/>
    <w:rsid w:val="00B51CBB"/>
    <w:rsid w:val="00B52FF9"/>
    <w:rsid w:val="00B74839"/>
    <w:rsid w:val="00B81ED6"/>
    <w:rsid w:val="00BB0FA6"/>
    <w:rsid w:val="00BB27E9"/>
    <w:rsid w:val="00BD2320"/>
    <w:rsid w:val="00BD5283"/>
    <w:rsid w:val="00BF387C"/>
    <w:rsid w:val="00C03337"/>
    <w:rsid w:val="00C1534E"/>
    <w:rsid w:val="00C30EB5"/>
    <w:rsid w:val="00C31A20"/>
    <w:rsid w:val="00C35CEA"/>
    <w:rsid w:val="00C43AE7"/>
    <w:rsid w:val="00C5266D"/>
    <w:rsid w:val="00C52996"/>
    <w:rsid w:val="00C547D6"/>
    <w:rsid w:val="00C57C59"/>
    <w:rsid w:val="00C62ABE"/>
    <w:rsid w:val="00C70D58"/>
    <w:rsid w:val="00C83DF6"/>
    <w:rsid w:val="00C86E4A"/>
    <w:rsid w:val="00CC3A54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3CD2"/>
    <w:rsid w:val="00D43FC8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06E4"/>
    <w:rsid w:val="00E51DAF"/>
    <w:rsid w:val="00E55771"/>
    <w:rsid w:val="00E557D8"/>
    <w:rsid w:val="00E6429C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C0947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09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A003-488A-4C19-8C49-65110EAD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6</cp:revision>
  <cp:lastPrinted>2022-04-26T14:04:00Z</cp:lastPrinted>
  <dcterms:created xsi:type="dcterms:W3CDTF">2022-04-26T13:48:00Z</dcterms:created>
  <dcterms:modified xsi:type="dcterms:W3CDTF">2022-05-04T07:40:00Z</dcterms:modified>
</cp:coreProperties>
</file>